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11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B812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12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12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Pr="007C52B1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112283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3B0BB9" w:rsidRPr="007C52B1" w:rsidRDefault="00450876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Заведующий зубопротезной лабораторией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E40D3E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B4FB0" w:rsidP="0031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Эпидемиология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166B0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319F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</w:t>
            </w:r>
            <w:r w:rsidR="00E40D3E">
              <w:rPr>
                <w:rFonts w:ascii="Times New Roman" w:hAnsi="Times New Roman" w:cs="Times New Roman"/>
              </w:rPr>
              <w:t xml:space="preserve">        </w:t>
            </w:r>
            <w:r w:rsidR="009F2171">
              <w:rPr>
                <w:rFonts w:ascii="Times New Roman" w:hAnsi="Times New Roman" w:cs="Times New Roman"/>
              </w:rPr>
              <w:t xml:space="preserve">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(уд)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</w:t>
            </w:r>
            <w:r w:rsidR="00E40D3E">
              <w:rPr>
                <w:rFonts w:ascii="Times New Roman" w:hAnsi="Times New Roman" w:cs="Times New Roman"/>
              </w:rPr>
              <w:t xml:space="preserve">             </w:t>
            </w:r>
            <w:r w:rsidR="006203BC">
              <w:rPr>
                <w:rFonts w:ascii="Times New Roman" w:hAnsi="Times New Roman" w:cs="Times New Roman"/>
              </w:rPr>
              <w:t xml:space="preserve">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06C" w:rsidRDefault="00C54B90" w:rsidP="001B3E5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</w:t>
            </w:r>
          </w:p>
          <w:p w:rsidR="00584F72" w:rsidRPr="007C52B1" w:rsidRDefault="0004306C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306C">
              <w:rPr>
                <w:rFonts w:ascii="Times New Roman" w:hAnsi="Times New Roman" w:cs="Times New Roman"/>
              </w:rPr>
              <w:t>Периодическая аккредитация</w:t>
            </w:r>
            <w:r w:rsidR="00D60912">
              <w:t xml:space="preserve"> </w:t>
            </w:r>
            <w:r w:rsidRPr="0004306C">
              <w:rPr>
                <w:rFonts w:ascii="Times New Roman" w:hAnsi="Times New Roman" w:cs="Times New Roman"/>
              </w:rPr>
              <w:t>«Ультразвуковая диагностика»-27.02.2025;</w:t>
            </w:r>
            <w:r w:rsidR="00D60912">
              <w:t xml:space="preserve"> </w:t>
            </w:r>
            <w:r w:rsidR="00135130">
              <w:t xml:space="preserve"> </w:t>
            </w:r>
            <w:r w:rsidR="00E3424C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135130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60912" w:rsidRPr="000430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Контроль качества медицинских услуг –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B8120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Психиатрия-наркология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</w:t>
            </w:r>
            <w:r w:rsidR="00CE5A95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lastRenderedPageBreak/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6A68F3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56D0">
              <w:rPr>
                <w:rFonts w:ascii="Times New Roman" w:hAnsi="Times New Roman" w:cs="Times New Roman"/>
                <w:color w:val="000000"/>
              </w:rPr>
              <w:lastRenderedPageBreak/>
              <w:t>Мизёва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Default="006A68F3" w:rsidP="006A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ФГБОУ </w:t>
            </w:r>
            <w:proofErr w:type="gramStart"/>
            <w:r w:rsidRPr="006A68F3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6A68F3">
              <w:rPr>
                <w:rFonts w:ascii="Times New Roman" w:hAnsi="Times New Roman" w:cs="Times New Roman"/>
                <w:color w:val="000000"/>
              </w:rPr>
              <w:t xml:space="preserve"> "Смоленский государственный медицинский университет" МЗ РФ г. Смоленск</w:t>
            </w:r>
            <w:r>
              <w:rPr>
                <w:rFonts w:ascii="Times New Roman" w:hAnsi="Times New Roman" w:cs="Times New Roman"/>
                <w:color w:val="000000"/>
              </w:rPr>
              <w:t>-2019 лечебное дело, врач-лечебник</w:t>
            </w:r>
          </w:p>
          <w:p w:rsidR="006A68F3" w:rsidRPr="007C52B1" w:rsidRDefault="006A68F3" w:rsidP="006A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1E65D7" w:rsidRDefault="006A68F3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«Эндокринология – 25.08.2021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112283">
        <w:trPr>
          <w:trHeight w:val="44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F7388A" w:rsidRDefault="00584F72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F7877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профпатологии-21.11.2024(уд</w:t>
            </w:r>
            <w:r w:rsidR="00CE5A95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нетрудоспособности»-29.05.2024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</w:t>
            </w:r>
            <w:r w:rsidR="00AC538B" w:rsidRPr="001E65D7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11228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112283">
              <w:rPr>
                <w:rFonts w:ascii="Times New Roman" w:hAnsi="Times New Roman" w:cs="Times New Roman"/>
                <w:color w:val="000000"/>
              </w:rPr>
              <w:t>и контроль качества медицинской помощи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2283">
              <w:rPr>
                <w:rFonts w:ascii="Times New Roman" w:hAnsi="Times New Roman" w:cs="Times New Roman"/>
                <w:color w:val="000000"/>
              </w:rPr>
              <w:t>18.04.</w:t>
            </w:r>
            <w:r w:rsidR="007D32FE">
              <w:rPr>
                <w:rFonts w:ascii="Times New Roman" w:hAnsi="Times New Roman" w:cs="Times New Roman"/>
                <w:color w:val="000000"/>
              </w:rPr>
              <w:t>202</w:t>
            </w:r>
            <w:r w:rsidR="00112283">
              <w:rPr>
                <w:rFonts w:ascii="Times New Roman" w:hAnsi="Times New Roman" w:cs="Times New Roman"/>
                <w:color w:val="000000"/>
              </w:rPr>
              <w:t>5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»- 09.11.2020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68F3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3CC8">
              <w:rPr>
                <w:rFonts w:ascii="Times New Roman" w:hAnsi="Times New Roman" w:cs="Times New Roman"/>
                <w:color w:val="000000"/>
              </w:rPr>
              <w:t>Сугробов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Роман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А.И.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Евдокимова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Default="002D3CC8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«Неврология» - 27.06.2023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C46C30" w:rsidRDefault="006A68F3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</w:t>
            </w:r>
            <w:r w:rsidRPr="007C52B1">
              <w:rPr>
                <w:rFonts w:ascii="Times New Roman" w:hAnsi="Times New Roman" w:cs="Times New Roman"/>
              </w:rPr>
              <w:lastRenderedPageBreak/>
              <w:t>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7417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81161C" w:rsidP="0011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2283">
              <w:rPr>
                <w:rFonts w:ascii="Times New Roman" w:hAnsi="Times New Roman" w:cs="Times New Roman"/>
                <w:color w:val="000000"/>
              </w:rPr>
              <w:t>19.05.2025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5" w:rsidRPr="00AF457D" w:rsidRDefault="00E639CB" w:rsidP="007A55A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AD5D5B" w:rsidRPr="006E42B8" w:rsidRDefault="00773C7D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11AF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FC2A62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7C52B1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</w:rPr>
              <w:t xml:space="preserve">            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636D50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6FB3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BC6F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lastRenderedPageBreak/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1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D6A7A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40D3E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606FE" w:rsidP="0076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8742B0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  <w:r w:rsidR="007C2A37">
              <w:rPr>
                <w:rFonts w:ascii="Times New Roman" w:hAnsi="Times New Roman" w:cs="Times New Roman"/>
              </w:rPr>
              <w:t xml:space="preserve">; Экспертиза </w:t>
            </w:r>
            <w:r w:rsidR="00C14125">
              <w:rPr>
                <w:rFonts w:ascii="Times New Roman" w:hAnsi="Times New Roman" w:cs="Times New Roman"/>
              </w:rPr>
              <w:t xml:space="preserve"> </w:t>
            </w:r>
            <w:r w:rsidR="007C2A37">
              <w:rPr>
                <w:rFonts w:ascii="Times New Roman" w:hAnsi="Times New Roman" w:cs="Times New Roman"/>
              </w:rPr>
              <w:t>временной нетрудоспособности-20.08.2024(уд)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FF" w:rsidRPr="001E3733" w:rsidRDefault="000C7E3A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163A37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3917B1" w:rsidP="0039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Пермская государственная медицинская академия-1997, 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Default="003917B1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CF4">
              <w:rPr>
                <w:rFonts w:ascii="Times New Roman" w:hAnsi="Times New Roman" w:cs="Times New Roman"/>
              </w:rPr>
              <w:t>Организация здравоохранения и общественное здоровье –</w:t>
            </w:r>
            <w:r w:rsidR="00CD4148" w:rsidRPr="00D67CF4">
              <w:rPr>
                <w:rFonts w:ascii="Times New Roman" w:hAnsi="Times New Roman" w:cs="Times New Roman"/>
              </w:rPr>
              <w:t>03.12.</w:t>
            </w:r>
            <w:r w:rsidRPr="00D67CF4">
              <w:rPr>
                <w:rFonts w:ascii="Times New Roman" w:hAnsi="Times New Roman" w:cs="Times New Roman"/>
              </w:rPr>
              <w:t>202</w:t>
            </w:r>
            <w:r w:rsidR="00CD4148" w:rsidRPr="00D67CF4">
              <w:rPr>
                <w:rFonts w:ascii="Times New Roman" w:hAnsi="Times New Roman" w:cs="Times New Roman"/>
              </w:rPr>
              <w:t>0</w:t>
            </w:r>
          </w:p>
          <w:p w:rsidR="003C63FF" w:rsidRPr="001E65D7" w:rsidRDefault="003C63FF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3166B0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Управление сестринской деятельностью – 28.11.2020;                                                      Контроль качества медицинских услуг – 27.06.2023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B67A1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821F9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 w:rsidR="00E503A2"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 w:rsidR="00E503A2">
              <w:rPr>
                <w:rFonts w:ascii="Times New Roman" w:hAnsi="Times New Roman" w:cs="Times New Roman"/>
                <w:color w:val="000000"/>
              </w:rPr>
              <w:t>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E639CB" w:rsidRPr="001E65D7">
              <w:t xml:space="preserve">                  </w:t>
            </w:r>
            <w:proofErr w:type="gram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81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</w:t>
            </w:r>
            <w:r w:rsidR="00811CD0">
              <w:rPr>
                <w:rFonts w:ascii="Times New Roman" w:hAnsi="Times New Roman" w:cs="Times New Roman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Хабаровский государственный </w:t>
            </w:r>
            <w:r w:rsidRPr="001E65D7">
              <w:rPr>
                <w:rFonts w:ascii="Times New Roman" w:hAnsi="Times New Roman" w:cs="Times New Roman"/>
              </w:rPr>
              <w:lastRenderedPageBreak/>
              <w:t>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</w:t>
            </w:r>
            <w:r w:rsidRPr="001E65D7">
              <w:rPr>
                <w:rFonts w:ascii="Times New Roman" w:hAnsi="Times New Roman" w:cs="Times New Roman"/>
              </w:rPr>
              <w:lastRenderedPageBreak/>
              <w:t>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 w:rsidR="00811CD0">
              <w:rPr>
                <w:rFonts w:ascii="Times New Roman" w:hAnsi="Times New Roman" w:cs="Times New Roman"/>
              </w:rPr>
              <w:t>рачебная</w:t>
            </w:r>
            <w:proofErr w:type="gramEnd"/>
            <w:r w:rsidR="00811CD0">
              <w:rPr>
                <w:rFonts w:ascii="Times New Roman" w:hAnsi="Times New Roman" w:cs="Times New Roman"/>
              </w:rPr>
              <w:t xml:space="preserve">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1E65D7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lastRenderedPageBreak/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(уд);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811CD0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(уд);                                   Контроль качества медицинских услуг – </w:t>
            </w:r>
            <w:r w:rsidRPr="001E65D7">
              <w:rPr>
                <w:rFonts w:ascii="Times New Roman" w:hAnsi="Times New Roman" w:cs="Times New Roman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 w:rsidR="00811CD0">
              <w:rPr>
                <w:rFonts w:ascii="Times New Roman" w:hAnsi="Times New Roman" w:cs="Times New Roman"/>
                <w:color w:val="000000"/>
              </w:rPr>
              <w:t>)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44ECD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>27.06.2023 (уд)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«Экспертиза временной нетрудоспособности»-29.05.2024(уд)</w:t>
            </w:r>
          </w:p>
          <w:p w:rsidR="00B72B8E" w:rsidRPr="001E65D7" w:rsidRDefault="00B72B8E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636D5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E6DF7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</w:t>
            </w:r>
            <w:r>
              <w:t xml:space="preserve">             </w:t>
            </w:r>
            <w:r w:rsidR="00E639CB" w:rsidRPr="001E65D7">
              <w:t xml:space="preserve">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72B8E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40D3E" w:rsidP="00B72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</w:t>
            </w:r>
            <w:r w:rsidR="00B72B8E">
              <w:rPr>
                <w:rFonts w:ascii="Times New Roman" w:hAnsi="Times New Roman" w:cs="Times New Roman"/>
                <w:color w:val="000000"/>
              </w:rPr>
              <w:t xml:space="preserve">19.05.2025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(уд);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(уд); 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lastRenderedPageBreak/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D5905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="00E639CB" w:rsidRPr="001E65D7">
              <w:t xml:space="preserve">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4D4B7D">
              <w:rPr>
                <w:rFonts w:ascii="Times New Roman" w:hAnsi="Times New Roman" w:cs="Times New Roman"/>
                <w:color w:val="000000"/>
              </w:rPr>
              <w:lastRenderedPageBreak/>
              <w:t>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68" w:rsidRDefault="00275C68" w:rsidP="00605430">
      <w:pPr>
        <w:spacing w:after="0" w:line="240" w:lineRule="auto"/>
      </w:pPr>
      <w:r>
        <w:separator/>
      </w:r>
    </w:p>
  </w:endnote>
  <w:endnote w:type="continuationSeparator" w:id="0">
    <w:p w:rsidR="00275C68" w:rsidRDefault="00275C68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68" w:rsidRDefault="00275C68" w:rsidP="00605430">
      <w:pPr>
        <w:spacing w:after="0" w:line="240" w:lineRule="auto"/>
      </w:pPr>
      <w:r>
        <w:separator/>
      </w:r>
    </w:p>
  </w:footnote>
  <w:footnote w:type="continuationSeparator" w:id="0">
    <w:p w:rsidR="00275C68" w:rsidRDefault="00275C68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Content>
      <w:p w:rsidR="00112283" w:rsidRDefault="001122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8E">
          <w:rPr>
            <w:noProof/>
          </w:rPr>
          <w:t>25</w:t>
        </w:r>
        <w:r>
          <w:fldChar w:fldCharType="end"/>
        </w:r>
      </w:p>
    </w:sdtContent>
  </w:sdt>
  <w:p w:rsidR="00112283" w:rsidRDefault="00112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3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12283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4FBB"/>
    <w:rsid w:val="001A59BA"/>
    <w:rsid w:val="001B3023"/>
    <w:rsid w:val="001B3E50"/>
    <w:rsid w:val="001B7CA5"/>
    <w:rsid w:val="001C2805"/>
    <w:rsid w:val="001D5304"/>
    <w:rsid w:val="001D5905"/>
    <w:rsid w:val="001E09D8"/>
    <w:rsid w:val="001E22E8"/>
    <w:rsid w:val="001E3733"/>
    <w:rsid w:val="001E5E2A"/>
    <w:rsid w:val="001E65D7"/>
    <w:rsid w:val="001F3A3D"/>
    <w:rsid w:val="00204BC2"/>
    <w:rsid w:val="00213A88"/>
    <w:rsid w:val="0021558A"/>
    <w:rsid w:val="00215F92"/>
    <w:rsid w:val="00220916"/>
    <w:rsid w:val="002256BF"/>
    <w:rsid w:val="002542D3"/>
    <w:rsid w:val="00262801"/>
    <w:rsid w:val="00263290"/>
    <w:rsid w:val="00263E76"/>
    <w:rsid w:val="002664CD"/>
    <w:rsid w:val="00270CF8"/>
    <w:rsid w:val="00275C6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58A"/>
    <w:rsid w:val="002C4EAC"/>
    <w:rsid w:val="002C7A16"/>
    <w:rsid w:val="002C7CF5"/>
    <w:rsid w:val="002D3CC8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02667"/>
    <w:rsid w:val="0040273B"/>
    <w:rsid w:val="004211AF"/>
    <w:rsid w:val="0042290B"/>
    <w:rsid w:val="0042544D"/>
    <w:rsid w:val="00427417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5F7877"/>
    <w:rsid w:val="006005CF"/>
    <w:rsid w:val="00605430"/>
    <w:rsid w:val="0060588D"/>
    <w:rsid w:val="00612D09"/>
    <w:rsid w:val="00614477"/>
    <w:rsid w:val="006203BC"/>
    <w:rsid w:val="00625771"/>
    <w:rsid w:val="00631E0A"/>
    <w:rsid w:val="00633E65"/>
    <w:rsid w:val="00635B26"/>
    <w:rsid w:val="00636D50"/>
    <w:rsid w:val="006400C0"/>
    <w:rsid w:val="00642CF1"/>
    <w:rsid w:val="00660A40"/>
    <w:rsid w:val="00673EEC"/>
    <w:rsid w:val="006762DB"/>
    <w:rsid w:val="006775C4"/>
    <w:rsid w:val="006816B5"/>
    <w:rsid w:val="00684432"/>
    <w:rsid w:val="0068611C"/>
    <w:rsid w:val="006A0A35"/>
    <w:rsid w:val="006A1106"/>
    <w:rsid w:val="006A59AD"/>
    <w:rsid w:val="006A68F3"/>
    <w:rsid w:val="006B0E49"/>
    <w:rsid w:val="006B6370"/>
    <w:rsid w:val="006C4FF9"/>
    <w:rsid w:val="006D42E6"/>
    <w:rsid w:val="006E3014"/>
    <w:rsid w:val="006E3405"/>
    <w:rsid w:val="006E42B8"/>
    <w:rsid w:val="006E4CA1"/>
    <w:rsid w:val="006F5B41"/>
    <w:rsid w:val="00702E5D"/>
    <w:rsid w:val="00703A16"/>
    <w:rsid w:val="0071151D"/>
    <w:rsid w:val="00712B26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53EE5"/>
    <w:rsid w:val="007548F8"/>
    <w:rsid w:val="007606FE"/>
    <w:rsid w:val="007672B9"/>
    <w:rsid w:val="00770AD9"/>
    <w:rsid w:val="007726C6"/>
    <w:rsid w:val="00773C7D"/>
    <w:rsid w:val="007762CF"/>
    <w:rsid w:val="00796851"/>
    <w:rsid w:val="007A55A0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AE7"/>
    <w:rsid w:val="00A07F78"/>
    <w:rsid w:val="00A1014F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67A12"/>
    <w:rsid w:val="00B72B8E"/>
    <w:rsid w:val="00B76719"/>
    <w:rsid w:val="00B8120C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56D0"/>
    <w:rsid w:val="00C77409"/>
    <w:rsid w:val="00C7754B"/>
    <w:rsid w:val="00C86721"/>
    <w:rsid w:val="00CA341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31BC"/>
    <w:rsid w:val="00DB7389"/>
    <w:rsid w:val="00DC1CBA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821F9"/>
    <w:rsid w:val="00F82895"/>
    <w:rsid w:val="00F84044"/>
    <w:rsid w:val="00F862B4"/>
    <w:rsid w:val="00F86E9B"/>
    <w:rsid w:val="00F90358"/>
    <w:rsid w:val="00F91D19"/>
    <w:rsid w:val="00F949D3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9D1B-5099-4604-B54C-21729882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269</cp:revision>
  <cp:lastPrinted>2025-07-31T11:54:00Z</cp:lastPrinted>
  <dcterms:created xsi:type="dcterms:W3CDTF">2021-08-05T11:23:00Z</dcterms:created>
  <dcterms:modified xsi:type="dcterms:W3CDTF">2025-07-31T11:59:00Z</dcterms:modified>
</cp:coreProperties>
</file>